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56" w:rsidRDefault="008C1D56" w:rsidP="002A20B7">
      <w:pPr>
        <w:rPr>
          <w:b/>
        </w:rPr>
      </w:pPr>
      <w:r>
        <w:rPr>
          <w:b/>
          <w:i/>
          <w:sz w:val="28"/>
          <w:szCs w:val="28"/>
        </w:rPr>
        <w:t xml:space="preserve">                                                                                               </w:t>
      </w:r>
    </w:p>
    <w:p w:rsidR="008C1D56" w:rsidRDefault="008C1D56" w:rsidP="00325584">
      <w:pPr>
        <w:autoSpaceDE w:val="0"/>
        <w:autoSpaceDN w:val="0"/>
        <w:adjustRightInd w:val="0"/>
        <w:jc w:val="center"/>
        <w:rPr>
          <w:b/>
          <w:bCs/>
        </w:rPr>
      </w:pPr>
    </w:p>
    <w:p w:rsidR="008C1D56" w:rsidRDefault="008C1D56" w:rsidP="00325584">
      <w:pPr>
        <w:autoSpaceDE w:val="0"/>
        <w:autoSpaceDN w:val="0"/>
        <w:adjustRightInd w:val="0"/>
        <w:jc w:val="center"/>
        <w:rPr>
          <w:b/>
          <w:bCs/>
        </w:rPr>
      </w:pPr>
    </w:p>
    <w:p w:rsidR="008C1D56" w:rsidRPr="00B61C41" w:rsidRDefault="008C1D56" w:rsidP="00325584">
      <w:pPr>
        <w:autoSpaceDE w:val="0"/>
        <w:autoSpaceDN w:val="0"/>
        <w:adjustRightInd w:val="0"/>
        <w:jc w:val="center"/>
        <w:rPr>
          <w:b/>
          <w:bCs/>
        </w:rPr>
      </w:pPr>
      <w:r w:rsidRPr="00B61C41">
        <w:rPr>
          <w:b/>
          <w:bCs/>
        </w:rPr>
        <w:t xml:space="preserve">UCHWAŁA NR </w:t>
      </w:r>
      <w:r>
        <w:rPr>
          <w:b/>
          <w:bCs/>
        </w:rPr>
        <w:t>IV/19/14</w:t>
      </w:r>
    </w:p>
    <w:p w:rsidR="008C1D56" w:rsidRPr="00B61C41" w:rsidRDefault="008C1D56" w:rsidP="00325584">
      <w:pPr>
        <w:autoSpaceDE w:val="0"/>
        <w:autoSpaceDN w:val="0"/>
        <w:adjustRightInd w:val="0"/>
        <w:jc w:val="center"/>
        <w:rPr>
          <w:b/>
          <w:bCs/>
        </w:rPr>
      </w:pPr>
      <w:r w:rsidRPr="00B61C41">
        <w:rPr>
          <w:b/>
          <w:bCs/>
        </w:rPr>
        <w:t>RADY MIEJSKIEJ W KLUCZBORKU</w:t>
      </w:r>
    </w:p>
    <w:p w:rsidR="008C1D56" w:rsidRPr="005C4CEA" w:rsidRDefault="008C1D56" w:rsidP="00325584">
      <w:pPr>
        <w:autoSpaceDE w:val="0"/>
        <w:autoSpaceDN w:val="0"/>
        <w:adjustRightInd w:val="0"/>
        <w:jc w:val="center"/>
        <w:rPr>
          <w:b/>
        </w:rPr>
      </w:pPr>
      <w:r>
        <w:rPr>
          <w:b/>
        </w:rPr>
        <w:t xml:space="preserve">z dnia 30 grudnia </w:t>
      </w:r>
      <w:r w:rsidRPr="005C4CEA">
        <w:rPr>
          <w:b/>
        </w:rPr>
        <w:t xml:space="preserve"> </w:t>
      </w:r>
      <w:r>
        <w:rPr>
          <w:b/>
        </w:rPr>
        <w:t>2014</w:t>
      </w:r>
      <w:r w:rsidRPr="005C4CEA">
        <w:rPr>
          <w:b/>
        </w:rPr>
        <w:t>r.</w:t>
      </w:r>
    </w:p>
    <w:p w:rsidR="008C1D56" w:rsidRDefault="008C1D56" w:rsidP="00325584">
      <w:pPr>
        <w:pStyle w:val="Standard"/>
        <w:jc w:val="center"/>
        <w:rPr>
          <w:b/>
          <w:bCs/>
          <w:sz w:val="28"/>
          <w:szCs w:val="28"/>
        </w:rPr>
      </w:pPr>
    </w:p>
    <w:p w:rsidR="008C1D56" w:rsidRDefault="008C1D56" w:rsidP="00325584">
      <w:pPr>
        <w:pStyle w:val="Standard"/>
        <w:jc w:val="center"/>
        <w:rPr>
          <w:b/>
          <w:bCs/>
          <w:sz w:val="28"/>
          <w:szCs w:val="28"/>
        </w:rPr>
      </w:pPr>
    </w:p>
    <w:p w:rsidR="008C1D56" w:rsidRDefault="008C1D56" w:rsidP="00325584">
      <w:pPr>
        <w:pStyle w:val="Standard"/>
        <w:jc w:val="center"/>
        <w:rPr>
          <w:b/>
          <w:sz w:val="28"/>
          <w:szCs w:val="28"/>
        </w:rPr>
      </w:pPr>
      <w:r>
        <w:rPr>
          <w:b/>
          <w:bCs/>
          <w:sz w:val="28"/>
          <w:szCs w:val="28"/>
        </w:rPr>
        <w:t>w sprawie przyjęcia</w:t>
      </w:r>
      <w:r w:rsidRPr="00325584">
        <w:rPr>
          <w:b/>
          <w:bCs/>
          <w:sz w:val="28"/>
          <w:szCs w:val="28"/>
        </w:rPr>
        <w:t xml:space="preserve"> </w:t>
      </w:r>
      <w:r w:rsidRPr="00325584">
        <w:rPr>
          <w:b/>
          <w:sz w:val="28"/>
          <w:szCs w:val="28"/>
        </w:rPr>
        <w:t xml:space="preserve">„Programu usuwania wyrobów zawierających azbest </w:t>
      </w:r>
    </w:p>
    <w:p w:rsidR="008C1D56" w:rsidRDefault="008C1D56" w:rsidP="00325584">
      <w:pPr>
        <w:pStyle w:val="Standard"/>
        <w:jc w:val="center"/>
        <w:rPr>
          <w:b/>
          <w:bCs/>
          <w:sz w:val="28"/>
          <w:szCs w:val="28"/>
        </w:rPr>
      </w:pPr>
      <w:r w:rsidRPr="00325584">
        <w:rPr>
          <w:b/>
          <w:sz w:val="28"/>
          <w:szCs w:val="28"/>
        </w:rPr>
        <w:t>z terenu Gminy  Kluczbork”</w:t>
      </w:r>
    </w:p>
    <w:p w:rsidR="008C1D56" w:rsidRDefault="008C1D56" w:rsidP="00325584">
      <w:pPr>
        <w:pStyle w:val="Standard"/>
        <w:jc w:val="center"/>
        <w:rPr>
          <w:sz w:val="28"/>
          <w:szCs w:val="28"/>
        </w:rPr>
      </w:pPr>
    </w:p>
    <w:p w:rsidR="008C1D56" w:rsidRDefault="008C1D56" w:rsidP="00325584">
      <w:pPr>
        <w:pStyle w:val="Standard"/>
        <w:jc w:val="center"/>
        <w:rPr>
          <w:sz w:val="28"/>
          <w:szCs w:val="28"/>
        </w:rPr>
      </w:pPr>
    </w:p>
    <w:p w:rsidR="008C1D56" w:rsidRDefault="008C1D56" w:rsidP="00325584">
      <w:pPr>
        <w:pStyle w:val="Standard"/>
        <w:jc w:val="both"/>
        <w:rPr>
          <w:sz w:val="28"/>
          <w:szCs w:val="28"/>
        </w:rPr>
      </w:pPr>
      <w:r>
        <w:rPr>
          <w:sz w:val="28"/>
          <w:szCs w:val="28"/>
        </w:rPr>
        <w:tab/>
      </w:r>
      <w:r>
        <w:t>Na podstawie art. 18 ust. 1 ustawy z dnia 8 marca 1990 r. o samorządzie gminnym               (Dz. U.   z 2013r. poz. 594 z późn. zm.) Rada Miejska w Kluczborku uchwala, co następuje:</w:t>
      </w:r>
    </w:p>
    <w:p w:rsidR="008C1D56" w:rsidRDefault="008C1D56" w:rsidP="00325584">
      <w:pPr>
        <w:pStyle w:val="Standard"/>
        <w:jc w:val="both"/>
      </w:pPr>
    </w:p>
    <w:p w:rsidR="008C1D56" w:rsidRPr="00197E65" w:rsidRDefault="008C1D56" w:rsidP="00197E65">
      <w:pPr>
        <w:pStyle w:val="Standard"/>
        <w:jc w:val="both"/>
      </w:pPr>
      <w:r w:rsidRPr="00197E65">
        <w:rPr>
          <w:b/>
          <w:bCs/>
        </w:rPr>
        <w:t>§1.</w:t>
      </w:r>
      <w:r w:rsidRPr="00197E65">
        <w:rPr>
          <w:bCs/>
        </w:rPr>
        <w:t xml:space="preserve"> </w:t>
      </w:r>
      <w:r w:rsidRPr="00197E65">
        <w:t xml:space="preserve">Przyjmuje się </w:t>
      </w:r>
      <w:r>
        <w:t>„Program</w:t>
      </w:r>
      <w:r w:rsidRPr="00197E65">
        <w:t xml:space="preserve"> usuwania wyrobów zawierających azbest z terenu Gminy  Kluczbork” w brzmieniu stanowiącym załącznik nr 1 do</w:t>
      </w:r>
      <w:r>
        <w:t xml:space="preserve"> niniejszej</w:t>
      </w:r>
      <w:r w:rsidRPr="00197E65">
        <w:t xml:space="preserve"> uchwały.</w:t>
      </w:r>
    </w:p>
    <w:p w:rsidR="008C1D56" w:rsidRDefault="008C1D56" w:rsidP="00325584">
      <w:pPr>
        <w:pStyle w:val="Standard"/>
        <w:jc w:val="both"/>
      </w:pPr>
    </w:p>
    <w:p w:rsidR="008C1D56" w:rsidRDefault="008C1D56" w:rsidP="00325584">
      <w:pPr>
        <w:pStyle w:val="Standard"/>
        <w:jc w:val="both"/>
        <w:rPr>
          <w:b/>
          <w:bCs/>
        </w:rPr>
      </w:pPr>
    </w:p>
    <w:p w:rsidR="008C1D56" w:rsidRDefault="008C1D56" w:rsidP="00325584">
      <w:pPr>
        <w:pStyle w:val="Standard"/>
        <w:jc w:val="both"/>
      </w:pPr>
      <w:r w:rsidRPr="00B16B07">
        <w:rPr>
          <w:b/>
          <w:bCs/>
        </w:rPr>
        <w:t>§2.</w:t>
      </w:r>
      <w:r>
        <w:rPr>
          <w:b/>
          <w:bCs/>
        </w:rPr>
        <w:t xml:space="preserve"> </w:t>
      </w:r>
      <w:r>
        <w:t>Traci moc dotychczasowy „Plan Usuwania Wyrobów Zawierających Azbest na terenie Gminy Kluczbork”, stanowiący załącznik Nr 3 do Uchwały Nr LIII/691/10 Rady Miejskiej w Kluczborku             z dnia 28 września 2010r. w sprawie przyjęcia „Programu Ochrony Środowiska dla Gminy Kluczbork na lata 2009-2012 z perspektywą 2013-2016 i Planu Gospodarki Odpadami dla Gminy Kluczbork na lata 2009-2012 z uwzględnieniem perspektywy na lata 2013-</w:t>
      </w:r>
      <w:smartTag w:uri="urn:schemas-microsoft-com:office:smarttags" w:element="metricconverter">
        <w:smartTagPr>
          <w:attr w:name="ProductID" w:val="2016”"/>
        </w:smartTagPr>
        <w:r>
          <w:t>2016”</w:t>
        </w:r>
      </w:smartTag>
      <w:r>
        <w:t xml:space="preserve"> oraz „Planu Usuwania Wyrobów Zawierających Azbest na terenie Gminy Kluczbork”.</w:t>
      </w:r>
    </w:p>
    <w:p w:rsidR="008C1D56" w:rsidRDefault="008C1D56" w:rsidP="00325584">
      <w:pPr>
        <w:pStyle w:val="Standard"/>
        <w:jc w:val="both"/>
        <w:rPr>
          <w:b/>
          <w:bCs/>
        </w:rPr>
      </w:pPr>
    </w:p>
    <w:p w:rsidR="008C1D56" w:rsidRDefault="008C1D56" w:rsidP="00325584">
      <w:pPr>
        <w:pStyle w:val="Standard"/>
        <w:jc w:val="both"/>
        <w:rPr>
          <w:b/>
          <w:bCs/>
        </w:rPr>
      </w:pPr>
    </w:p>
    <w:p w:rsidR="008C1D56" w:rsidRDefault="008C1D56" w:rsidP="00325584">
      <w:pPr>
        <w:pStyle w:val="Standard"/>
        <w:jc w:val="both"/>
        <w:rPr>
          <w:b/>
          <w:bCs/>
        </w:rPr>
      </w:pPr>
      <w:r w:rsidRPr="00B16B07">
        <w:rPr>
          <w:b/>
          <w:bCs/>
        </w:rPr>
        <w:t>§</w:t>
      </w:r>
      <w:r>
        <w:rPr>
          <w:b/>
          <w:bCs/>
        </w:rPr>
        <w:t>3</w:t>
      </w:r>
      <w:r w:rsidRPr="00B16B07">
        <w:rPr>
          <w:b/>
          <w:bCs/>
        </w:rPr>
        <w:t>.</w:t>
      </w:r>
      <w:r w:rsidRPr="009500B6">
        <w:rPr>
          <w:bCs/>
        </w:rPr>
        <w:t xml:space="preserve"> </w:t>
      </w:r>
      <w:r>
        <w:t>Wykonanie uchwały powierza się Burmistrzowi Miasta Kluczborka.</w:t>
      </w:r>
      <w:r>
        <w:rPr>
          <w:b/>
          <w:bCs/>
        </w:rPr>
        <w:t xml:space="preserve">  </w:t>
      </w:r>
    </w:p>
    <w:p w:rsidR="008C1D56" w:rsidRDefault="008C1D56" w:rsidP="00325584">
      <w:pPr>
        <w:pStyle w:val="Standard"/>
        <w:jc w:val="both"/>
        <w:rPr>
          <w:b/>
          <w:bCs/>
        </w:rPr>
      </w:pPr>
    </w:p>
    <w:p w:rsidR="008C1D56" w:rsidRDefault="008C1D56" w:rsidP="00325584">
      <w:pPr>
        <w:pStyle w:val="Standard"/>
        <w:jc w:val="both"/>
        <w:rPr>
          <w:b/>
          <w:bCs/>
        </w:rPr>
      </w:pPr>
    </w:p>
    <w:p w:rsidR="008C1D56" w:rsidRDefault="008C1D56" w:rsidP="00325584">
      <w:pPr>
        <w:pStyle w:val="Standard"/>
        <w:jc w:val="both"/>
      </w:pPr>
      <w:r w:rsidRPr="00B16B07">
        <w:rPr>
          <w:b/>
          <w:bCs/>
        </w:rPr>
        <w:t>§</w:t>
      </w:r>
      <w:r>
        <w:rPr>
          <w:b/>
          <w:bCs/>
        </w:rPr>
        <w:t>4</w:t>
      </w:r>
      <w:r w:rsidRPr="00B16B07">
        <w:rPr>
          <w:b/>
          <w:bCs/>
        </w:rPr>
        <w:t>.</w:t>
      </w:r>
      <w:r w:rsidRPr="009500B6">
        <w:rPr>
          <w:bCs/>
        </w:rPr>
        <w:t xml:space="preserve"> </w:t>
      </w:r>
      <w:r>
        <w:t>Uchwała wchodzi w życie z dniem podjęcia.</w:t>
      </w:r>
    </w:p>
    <w:p w:rsidR="008C1D56" w:rsidRDefault="008C1D56" w:rsidP="00325584">
      <w:pPr>
        <w:pStyle w:val="Standard"/>
        <w:jc w:val="both"/>
      </w:pPr>
    </w:p>
    <w:p w:rsidR="008C1D56" w:rsidRDefault="008C1D56" w:rsidP="00325584">
      <w:pPr>
        <w:pStyle w:val="Standard"/>
        <w:jc w:val="both"/>
      </w:pPr>
    </w:p>
    <w:p w:rsidR="008C1D56" w:rsidRDefault="008C1D56" w:rsidP="00325584">
      <w:pPr>
        <w:pStyle w:val="Standard"/>
        <w:jc w:val="both"/>
      </w:pPr>
    </w:p>
    <w:p w:rsidR="008C1D56" w:rsidRPr="001D14A1" w:rsidRDefault="008C1D56" w:rsidP="00325584">
      <w:pPr>
        <w:pStyle w:val="Standard"/>
        <w:jc w:val="both"/>
        <w:rPr>
          <w:b/>
        </w:rPr>
      </w:pPr>
      <w:r w:rsidRPr="001D14A1">
        <w:rPr>
          <w:b/>
        </w:rPr>
        <w:t xml:space="preserve">                                                                                             Przewodniczący</w:t>
      </w:r>
    </w:p>
    <w:p w:rsidR="008C1D56" w:rsidRPr="001D14A1" w:rsidRDefault="008C1D56" w:rsidP="00325584">
      <w:pPr>
        <w:pStyle w:val="Standard"/>
        <w:jc w:val="both"/>
        <w:rPr>
          <w:b/>
        </w:rPr>
      </w:pPr>
      <w:r w:rsidRPr="001D14A1">
        <w:rPr>
          <w:b/>
        </w:rPr>
        <w:t xml:space="preserve">                                                                                 Rady Miejskiej w Kluczborku</w:t>
      </w:r>
    </w:p>
    <w:p w:rsidR="008C1D56" w:rsidRPr="001D14A1" w:rsidRDefault="008C1D56" w:rsidP="00325584">
      <w:pPr>
        <w:pStyle w:val="Standard"/>
        <w:jc w:val="both"/>
        <w:rPr>
          <w:b/>
        </w:rPr>
      </w:pPr>
    </w:p>
    <w:p w:rsidR="008C1D56" w:rsidRPr="001D14A1" w:rsidRDefault="008C1D56" w:rsidP="00325584">
      <w:pPr>
        <w:pStyle w:val="Standard"/>
        <w:jc w:val="both"/>
        <w:rPr>
          <w:b/>
        </w:rPr>
      </w:pPr>
      <w:r w:rsidRPr="001D14A1">
        <w:rPr>
          <w:b/>
        </w:rPr>
        <w:t xml:space="preserve">                                                                                                Janusz Kędzia</w:t>
      </w:r>
    </w:p>
    <w:p w:rsidR="008C1D56" w:rsidRPr="001D14A1" w:rsidRDefault="008C1D56" w:rsidP="00325584">
      <w:pPr>
        <w:pStyle w:val="Standard"/>
        <w:jc w:val="both"/>
        <w:rPr>
          <w:b/>
        </w:rPr>
      </w:pPr>
    </w:p>
    <w:p w:rsidR="008C1D56" w:rsidRPr="001D14A1" w:rsidRDefault="008C1D56" w:rsidP="00325584">
      <w:pPr>
        <w:pStyle w:val="Standard"/>
        <w:jc w:val="both"/>
        <w:rPr>
          <w:b/>
        </w:rPr>
      </w:pPr>
    </w:p>
    <w:p w:rsidR="008C1D56" w:rsidRDefault="008C1D56" w:rsidP="00325584">
      <w:pPr>
        <w:pStyle w:val="Standard"/>
        <w:jc w:val="center"/>
        <w:rPr>
          <w:b/>
          <w:bCs/>
          <w:sz w:val="28"/>
          <w:szCs w:val="28"/>
        </w:rPr>
      </w:pPr>
    </w:p>
    <w:p w:rsidR="008C1D56" w:rsidRDefault="008C1D56" w:rsidP="00325584">
      <w:pPr>
        <w:pStyle w:val="Standard"/>
        <w:jc w:val="center"/>
        <w:rPr>
          <w:b/>
          <w:bCs/>
          <w:sz w:val="28"/>
          <w:szCs w:val="28"/>
        </w:rPr>
      </w:pPr>
    </w:p>
    <w:p w:rsidR="008C1D56" w:rsidRDefault="008C1D56" w:rsidP="00325584">
      <w:pPr>
        <w:pStyle w:val="Standard"/>
        <w:jc w:val="center"/>
        <w:rPr>
          <w:b/>
          <w:bCs/>
          <w:sz w:val="28"/>
          <w:szCs w:val="28"/>
        </w:rPr>
      </w:pPr>
    </w:p>
    <w:p w:rsidR="008C1D56" w:rsidRDefault="008C1D56" w:rsidP="00325584">
      <w:pPr>
        <w:pStyle w:val="Standard"/>
        <w:jc w:val="center"/>
        <w:rPr>
          <w:b/>
          <w:bCs/>
          <w:sz w:val="28"/>
          <w:szCs w:val="28"/>
        </w:rPr>
      </w:pPr>
    </w:p>
    <w:p w:rsidR="008C1D56" w:rsidRDefault="008C1D56" w:rsidP="00325584">
      <w:pPr>
        <w:pStyle w:val="Standard"/>
        <w:jc w:val="center"/>
        <w:rPr>
          <w:b/>
          <w:bCs/>
          <w:sz w:val="28"/>
          <w:szCs w:val="28"/>
        </w:rPr>
      </w:pPr>
    </w:p>
    <w:p w:rsidR="008C1D56" w:rsidRDefault="008C1D56" w:rsidP="00325584">
      <w:pPr>
        <w:pStyle w:val="Standard"/>
        <w:jc w:val="center"/>
        <w:rPr>
          <w:b/>
          <w:bCs/>
          <w:sz w:val="28"/>
          <w:szCs w:val="28"/>
        </w:rPr>
      </w:pPr>
    </w:p>
    <w:p w:rsidR="008C1D56" w:rsidRDefault="008C1D56" w:rsidP="00325584">
      <w:pPr>
        <w:pStyle w:val="Standard"/>
        <w:jc w:val="center"/>
        <w:rPr>
          <w:b/>
          <w:bCs/>
          <w:sz w:val="28"/>
          <w:szCs w:val="28"/>
        </w:rPr>
      </w:pPr>
    </w:p>
    <w:p w:rsidR="008C1D56" w:rsidRDefault="008C1D56" w:rsidP="00325584">
      <w:pPr>
        <w:pStyle w:val="Standard"/>
        <w:jc w:val="center"/>
        <w:rPr>
          <w:b/>
          <w:bCs/>
          <w:sz w:val="28"/>
          <w:szCs w:val="28"/>
        </w:rPr>
      </w:pPr>
    </w:p>
    <w:p w:rsidR="008C1D56" w:rsidRDefault="008C1D56" w:rsidP="00325584">
      <w:pPr>
        <w:pStyle w:val="Standard"/>
        <w:jc w:val="center"/>
        <w:rPr>
          <w:b/>
          <w:bCs/>
          <w:sz w:val="28"/>
          <w:szCs w:val="28"/>
        </w:rPr>
      </w:pPr>
    </w:p>
    <w:p w:rsidR="008C1D56" w:rsidRDefault="008C1D56" w:rsidP="00325584">
      <w:pPr>
        <w:pStyle w:val="Standard"/>
        <w:jc w:val="center"/>
        <w:rPr>
          <w:b/>
          <w:bCs/>
          <w:sz w:val="28"/>
          <w:szCs w:val="28"/>
        </w:rPr>
      </w:pPr>
    </w:p>
    <w:sectPr w:rsidR="008C1D56" w:rsidSect="00325584">
      <w:pgSz w:w="11905" w:h="16837"/>
      <w:pgMar w:top="1134" w:right="1134" w:bottom="1134" w:left="113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584"/>
    <w:rsid w:val="00066CF8"/>
    <w:rsid w:val="000877EF"/>
    <w:rsid w:val="00134DCA"/>
    <w:rsid w:val="00171BC1"/>
    <w:rsid w:val="00197E65"/>
    <w:rsid w:val="001D14A1"/>
    <w:rsid w:val="002A20B7"/>
    <w:rsid w:val="002C3333"/>
    <w:rsid w:val="00301B96"/>
    <w:rsid w:val="00325584"/>
    <w:rsid w:val="00326054"/>
    <w:rsid w:val="00362B3D"/>
    <w:rsid w:val="00385E01"/>
    <w:rsid w:val="00394446"/>
    <w:rsid w:val="00394F2B"/>
    <w:rsid w:val="003B2A5C"/>
    <w:rsid w:val="003E6965"/>
    <w:rsid w:val="004073AE"/>
    <w:rsid w:val="00426729"/>
    <w:rsid w:val="00485AE7"/>
    <w:rsid w:val="004D2BBF"/>
    <w:rsid w:val="00542413"/>
    <w:rsid w:val="005C4CEA"/>
    <w:rsid w:val="005E2788"/>
    <w:rsid w:val="0062319A"/>
    <w:rsid w:val="006B286F"/>
    <w:rsid w:val="007470B5"/>
    <w:rsid w:val="007D6208"/>
    <w:rsid w:val="007F75E1"/>
    <w:rsid w:val="008C1D56"/>
    <w:rsid w:val="008C3CD0"/>
    <w:rsid w:val="009500B6"/>
    <w:rsid w:val="00A501E7"/>
    <w:rsid w:val="00AD3DE8"/>
    <w:rsid w:val="00B16B07"/>
    <w:rsid w:val="00B61C41"/>
    <w:rsid w:val="00CF5173"/>
    <w:rsid w:val="00CF627C"/>
    <w:rsid w:val="00D05A97"/>
    <w:rsid w:val="00D56E2C"/>
    <w:rsid w:val="00D6276C"/>
    <w:rsid w:val="00EE4A0F"/>
    <w:rsid w:val="00F6635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8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325584"/>
    <w:pPr>
      <w:widowControl w:val="0"/>
      <w:autoSpaceDE w:val="0"/>
      <w:autoSpaceDN w:val="0"/>
      <w:adjustRightInd w:val="0"/>
    </w:pPr>
    <w:rPr>
      <w:rFonts w:ascii="Times New Roman" w:eastAsia="Times New Roman" w:hAnsi="Times New Roman"/>
      <w:sz w:val="24"/>
      <w:szCs w:val="24"/>
    </w:r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
    <w:uiPriority w:val="99"/>
    <w:rsid w:val="00325584"/>
  </w:style>
  <w:style w:type="paragraph" w:styleId="BalloonText">
    <w:name w:val="Balloon Text"/>
    <w:basedOn w:val="Normal"/>
    <w:link w:val="BalloonTextChar"/>
    <w:uiPriority w:val="99"/>
    <w:semiHidden/>
    <w:rsid w:val="004073A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73AE"/>
    <w:rPr>
      <w:rFonts w:ascii="Segoe UI" w:hAnsi="Segoe UI" w:cs="Segoe UI"/>
      <w:sz w:val="18"/>
      <w:szCs w:val="18"/>
      <w:lang w:eastAsia="pl-PL"/>
    </w:rPr>
  </w:style>
  <w:style w:type="character" w:styleId="Strong">
    <w:name w:val="Strong"/>
    <w:basedOn w:val="DefaultParagraphFont"/>
    <w:uiPriority w:val="99"/>
    <w:qFormat/>
    <w:rsid w:val="00301B9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1</Pages>
  <Words>228</Words>
  <Characters>1371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Wierzbicka</dc:creator>
  <cp:keywords/>
  <dc:description/>
  <cp:lastModifiedBy>Ewa</cp:lastModifiedBy>
  <cp:revision>27</cp:revision>
  <cp:lastPrinted>2015-01-02T13:03:00Z</cp:lastPrinted>
  <dcterms:created xsi:type="dcterms:W3CDTF">2014-12-05T08:14:00Z</dcterms:created>
  <dcterms:modified xsi:type="dcterms:W3CDTF">2015-01-21T07:29:00Z</dcterms:modified>
</cp:coreProperties>
</file>